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0501"/>
      </w:tblGrid>
      <w:tr>
        <w:tc>
          <w:tcPr>
            <w:tcW w:w="10501" w:type="dxa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lang w:eastAsia="ko-KR"/>
                <w:rFonts w:ascii="Times New Roman" w:eastAsia="Times New Roman" w:hAnsi="Times New Roman" w:hint="eastAsia"/>
                <w:b/>
                <w:color w:val="0000FF"/>
                <w:sz w:val="20"/>
                <w:szCs w:val="20"/>
                <w:rtl w:val="off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76"/>
              <w:rPr>
                <w:lang/>
                <w:rFonts w:ascii="Times New Roman" w:eastAsia="Times New Roman" w:hAnsi="Times New Roman"/>
                <w:b/>
                <w:color w:val="0000FF"/>
                <w:sz w:val="46"/>
                <w:rtl w:val="off"/>
              </w:rPr>
            </w:pPr>
            <w:r>
              <w:rPr>
                <w:lang w:val="mn-MN"/>
                <w:rFonts w:ascii="Times New Roman" w:eastAsia="Times New Roman" w:hAnsi="Times New Roman"/>
                <w:b/>
                <w:color w:val="0000FF"/>
                <w:sz w:val="46"/>
                <w:rtl w:val="off"/>
              </w:rPr>
              <w:t xml:space="preserve">Нийслэл орчмын газар нутагт нийгмийн харилцаанаас зай барих арга хэмжээг </w:t>
            </w:r>
            <w:r>
              <w:rPr>
                <w:rFonts w:ascii="Times New Roman" w:eastAsia="Times New Roman" w:hAnsi="Times New Roman"/>
                <w:b/>
                <w:color w:val="0000FF"/>
                <w:sz w:val="46"/>
              </w:rPr>
              <w:t>1.5</w:t>
            </w:r>
            <w:r>
              <w:rPr>
                <w:lang w:val="mn-MN"/>
                <w:rFonts w:ascii="Times New Roman" w:eastAsia="Times New Roman" w:hAnsi="Times New Roman"/>
                <w:b/>
                <w:color w:val="0000FF"/>
                <w:sz w:val="46"/>
                <w:rtl w:val="off"/>
              </w:rPr>
              <w:t>р шат руу</w:t>
            </w:r>
            <w:r>
              <w:rPr>
                <w:rFonts w:ascii="Times New Roman" w:eastAsia="Times New Roman" w:hAnsi="Times New Roman"/>
                <w:b/>
                <w:color w:val="0000FF"/>
                <w:sz w:val="46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/>
                <w:b/>
                <w:color w:val="0000FF"/>
                <w:sz w:val="46"/>
                <w:rtl w:val="off"/>
              </w:rPr>
              <w:t>шилжүүлэн хэрэгжүүлэх</w:t>
            </w:r>
          </w:p>
          <w:p>
            <w:pPr>
              <w:pStyle w:val="0"/>
              <w:widowControl w:val="off"/>
              <w:wordWrap/>
              <w:jc w:val="center"/>
              <w:spacing w:line="276"/>
              <w:rPr>
                <w:lang w:val="mn-MN"/>
                <w:rFonts w:ascii="Times New Roman" w:eastAsia="Times New Roman" w:hAnsi="Times New Roman"/>
                <w:b/>
                <w:color w:val="0000FF"/>
                <w:sz w:val="40"/>
                <w:szCs w:val="16"/>
                <w:rtl w:val="off"/>
              </w:rPr>
            </w:pPr>
            <w:r>
              <w:rPr>
                <w:lang w:val="mn-MN"/>
                <w:rFonts w:ascii="Times New Roman" w:eastAsia="Times New Roman" w:hAnsi="Times New Roman"/>
                <w:b/>
                <w:color w:val="FF0000"/>
                <w:sz w:val="36"/>
                <w:szCs w:val="12"/>
                <w:rtl w:val="off"/>
              </w:rPr>
              <w:t>Нийслэл орчимын газар нутаг, Ганвон аймгийн Чорвон, Вонжү, Гуанжу хот, Сүньчон, Гуанян, Ёсү</w:t>
            </w:r>
            <w:r>
              <w:rPr>
                <w:lang w:val="mn-MN"/>
                <w:rFonts w:ascii="Times New Roman" w:eastAsia="Times New Roman" w:hAnsi="Times New Roman"/>
                <w:b/>
                <w:color w:val="0000FF"/>
                <w:sz w:val="40"/>
                <w:szCs w:val="16"/>
                <w:rtl w:val="off"/>
              </w:rPr>
              <w:t xml:space="preserve"> </w:t>
            </w:r>
          </w:p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Times New Roman" w:eastAsia="Times New Roman" w:hAnsi="Times New Roman" w:hint="default"/>
              </w:rPr>
            </w:pPr>
            <w:r>
              <w:rPr>
                <w:lang w:eastAsia="ko-KR" w:bidi="ar-SA"/>
                <w:rFonts w:ascii="Times New Roman" w:eastAsia="Times New Roman" w:hAnsi="Times New Roman" w:cs="Arial"/>
                <w:b/>
                <w:color w:val="0000FF"/>
                <w:sz w:val="46"/>
                <w:u w:val="none" w:color="auto"/>
                <w:spacing w:val="-20"/>
              </w:rPr>
              <w:t>(11</w:t>
            </w:r>
            <w:r>
              <w:rPr>
                <w:lang w:eastAsia="ko-KR" w:bidi="ar-SA"/>
                <w:rFonts w:ascii="Times New Roman" w:eastAsia="Times New Roman" w:hAnsi="Times New Roman" w:cs="Arial"/>
                <w:b/>
                <w:color w:val="0000FF"/>
                <w:sz w:val="46"/>
                <w:u w:val="none" w:color="auto"/>
                <w:spacing w:val="-20"/>
                <w:rtl w:val="off"/>
              </w:rPr>
              <w:t>сарын 19ны өдөр</w:t>
            </w:r>
            <w:r>
              <w:rPr>
                <w:lang w:eastAsia="ko-KR" w:bidi="ar-SA"/>
                <w:rFonts w:ascii="Times New Roman" w:eastAsia="Times New Roman" w:hAnsi="Times New Roman" w:cs="Arial"/>
                <w:b/>
                <w:color w:val="0000FF"/>
                <w:sz w:val="46"/>
                <w:u w:val="none" w:color="auto"/>
                <w:spacing w:val="-20"/>
              </w:rPr>
              <w:t xml:space="preserve"> 0</w:t>
            </w:r>
            <w:r>
              <w:rPr>
                <w:lang w:eastAsia="ko-KR" w:bidi="ar-SA"/>
                <w:rFonts w:ascii="Times New Roman" w:eastAsia="Times New Roman" w:hAnsi="Times New Roman" w:cs="Arial"/>
                <w:b/>
                <w:color w:val="0000FF"/>
                <w:sz w:val="46"/>
                <w:u w:val="none" w:color="auto"/>
                <w:spacing w:val="-20"/>
                <w:rtl w:val="off"/>
              </w:rPr>
              <w:t>цагаас эхлэн</w:t>
            </w:r>
            <w:r>
              <w:rPr>
                <w:lang w:eastAsia="ko-KR" w:bidi="ar-SA"/>
                <w:rFonts w:ascii="Times New Roman" w:eastAsia="Times New Roman" w:hAnsi="Times New Roman" w:cs="Arial"/>
                <w:b/>
                <w:color w:val="0000FF"/>
                <w:sz w:val="46"/>
                <w:u w:val="none" w:color="auto"/>
                <w:spacing w:val="-20"/>
              </w:rPr>
              <w:t xml:space="preserve">, </w:t>
            </w:r>
            <w:r>
              <w:rPr>
                <w:lang w:eastAsia="ko-KR" w:bidi="ar-SA"/>
                <w:rFonts w:ascii="Times New Roman" w:eastAsia="Times New Roman" w:hAnsi="Times New Roman" w:cs="Arial"/>
                <w:b/>
                <w:color w:val="0000FF"/>
                <w:sz w:val="46"/>
                <w:u w:val="none" w:color="auto"/>
                <w:spacing w:val="-20"/>
                <w:rtl w:val="off"/>
              </w:rPr>
              <w:t>14</w:t>
            </w:r>
            <w:r>
              <w:rPr>
                <w:lang w:eastAsia="ko-KR" w:bidi="ar-SA"/>
                <w:rFonts w:ascii="Times New Roman" w:eastAsia="Times New Roman" w:hAnsi="Times New Roman" w:cs="Arial"/>
                <w:b/>
                <w:color w:val="0000FF"/>
                <w:sz w:val="46"/>
                <w:u w:val="none" w:color="auto"/>
                <w:spacing w:val="-20"/>
                <w:rtl w:val="off"/>
              </w:rPr>
              <w:t xml:space="preserve">хоногийн </w:t>
            </w:r>
            <w:r>
              <w:rPr>
                <w:lang w:eastAsia="ko-KR" w:bidi="ar-SA"/>
                <w:rFonts w:ascii="Times New Roman" w:eastAsia="Times New Roman" w:hAnsi="Times New Roman" w:cs="Arial"/>
                <w:b/>
                <w:color w:val="0000FF"/>
                <w:sz w:val="46"/>
                <w:u w:val="none" w:color="auto"/>
                <w:spacing w:val="-20"/>
                <w:rtl w:val="off"/>
              </w:rPr>
              <w:t>турш</w:t>
            </w:r>
            <w:r>
              <w:rPr>
                <w:lang w:eastAsia="ko-KR" w:bidi="ar-SA"/>
                <w:rFonts w:ascii="Times New Roman" w:eastAsia="Times New Roman" w:hAnsi="Times New Roman" w:cs="Arial"/>
                <w:b/>
                <w:color w:val="0000FF"/>
                <w:sz w:val="46"/>
                <w:u w:val="none" w:color="auto"/>
                <w:spacing w:val="-20"/>
              </w:rPr>
              <w:t>)</w:t>
            </w:r>
          </w:p>
          <w:p>
            <w:pPr>
              <w:jc w:val="center"/>
              <w:spacing w:line="276"/>
              <w:rPr>
                <w:lang/>
                <w:rFonts w:ascii="Times New Roman" w:eastAsia="Times New Roman" w:hAnsi="Times New Roman"/>
                <w:b/>
                <w:color w:val="595959"/>
                <w:sz w:val="28"/>
                <w:spacing w:val="-6"/>
                <w:rtl w:val="off"/>
              </w:rPr>
            </w:pPr>
            <w:r>
              <w:rPr>
                <w:lang w:val="mn-MN"/>
                <w:rFonts w:ascii="Times New Roman" w:eastAsia="Times New Roman" w:hAnsi="Times New Roman"/>
                <w:b/>
                <w:color w:val="595959"/>
                <w:sz w:val="28"/>
                <w:spacing w:val="-6"/>
                <w:rtl w:val="off"/>
              </w:rPr>
              <w:t>Элсэлтийн ерөнхий шалгалт</w:t>
            </w:r>
            <w:r>
              <w:rPr>
                <w:rFonts w:ascii="Times New Roman" w:eastAsia="Times New Roman" w:hAnsi="Times New Roman"/>
                <w:b/>
                <w:color w:val="595959"/>
                <w:sz w:val="28"/>
                <w:spacing w:val="-6"/>
              </w:rPr>
              <w:t xml:space="preserve">(12.3.) </w:t>
            </w:r>
            <w:r>
              <w:rPr>
                <w:lang w:val="mn-MN"/>
                <w:rFonts w:ascii="Times New Roman" w:eastAsia="Times New Roman" w:hAnsi="Times New Roman"/>
                <w:b/>
                <w:color w:val="595959"/>
                <w:sz w:val="28"/>
                <w:spacing w:val="-6"/>
                <w:rtl w:val="off"/>
              </w:rPr>
              <w:t>элсэлтийн ерөнхий шалгалтыг халдварт өвчнөөс сэргийлэх онцгой нөхцөлд тохируулан хугацааг тогтоох, хяналт тавих</w:t>
            </w:r>
            <w:r>
              <w:rPr>
                <w:rFonts w:ascii="Times New Roman" w:eastAsia="Times New Roman" w:hAnsi="Times New Roman"/>
                <w:b/>
                <w:color w:val="595959"/>
                <w:sz w:val="28"/>
                <w:spacing w:val="-6"/>
              </w:rPr>
              <w:t>(11.19.~)</w:t>
            </w:r>
          </w:p>
          <w:p>
            <w:pPr>
              <w:jc w:val="center"/>
              <w:spacing w:line="276"/>
              <w:rPr>
                <w:lang/>
                <w:rFonts w:ascii="Times New Roman" w:eastAsia="Times New Roman" w:hAnsi="Times New Roman"/>
                <w:b/>
                <w:color w:val="595959"/>
                <w:sz w:val="28"/>
                <w:spacing w:val="-6"/>
                <w:rtl w:val="off"/>
              </w:rPr>
            </w:pPr>
          </w:p>
          <w:p>
            <w:pPr>
              <w:pStyle w:val="0"/>
              <w:widowControl w:val="off"/>
              <w:spacing w:line="276"/>
              <w:rPr>
                <w:rFonts w:ascii="Times New Roman" w:eastAsia="Times New Roman" w:hAnsi="Times New Roman" w:hint="default"/>
              </w:rPr>
            </w:pPr>
            <w:bookmarkStart w:id="1" w:name="_top"/>
            <w:bookmarkEnd w:id="1"/>
            <w:r>
              <w:rPr>
                <w:rFonts w:ascii="Times New Roman" w:eastAsia="Times New Roman" w:hAnsi="Times New Roman"/>
                <w:b/>
                <w:color w:val="0000FF"/>
                <w:sz w:val="30"/>
              </w:rPr>
              <w:t xml:space="preserve">#1 </w:t>
            </w:r>
            <w:r>
              <w:rPr>
                <w:lang w:val="mn-MN"/>
                <w:rFonts w:ascii="Times New Roman" w:eastAsia="Times New Roman" w:hAnsi="Times New Roman"/>
                <w:b/>
                <w:color w:val="0000FF"/>
                <w:sz w:val="30"/>
                <w:rtl w:val="off"/>
              </w:rPr>
              <w:t xml:space="preserve">Нийслэл орчмын газар нутаг </w:t>
            </w:r>
            <w:r>
              <w:rPr>
                <w:rFonts w:ascii="Times New Roman" w:eastAsia="Times New Roman" w:hAnsi="Times New Roman"/>
                <w:b/>
                <w:color w:val="0000FF"/>
                <w:sz w:val="30"/>
              </w:rPr>
              <w:t>‧</w:t>
            </w:r>
            <w:r>
              <w:rPr>
                <w:lang w:val="mn-MN"/>
                <w:rFonts w:ascii="Times New Roman" w:eastAsia="Times New Roman" w:hAnsi="Times New Roman"/>
                <w:b/>
                <w:color w:val="0000FF"/>
                <w:sz w:val="30"/>
                <w:rtl w:val="off"/>
              </w:rPr>
              <w:t xml:space="preserve"> Ганвон аймгийн зарим газар нутагт</w:t>
            </w:r>
            <w:r>
              <w:rPr>
                <w:rFonts w:ascii="Times New Roman" w:eastAsia="Times New Roman" w:hAnsi="Times New Roman"/>
                <w:b/>
                <w:color w:val="0000FF"/>
                <w:sz w:val="30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/>
                <w:b/>
                <w:color w:val="0000FF"/>
                <w:sz w:val="30"/>
                <w:rtl w:val="off"/>
              </w:rPr>
              <w:t>14хоногийн турш хамтдаа хооллох цуглааныг цуцлах</w:t>
            </w:r>
          </w:p>
          <w:p>
            <w:pPr>
              <w:pStyle w:val="0"/>
              <w:widowControl w:val="off"/>
              <w:numPr>
                <w:ilvl w:val="0"/>
                <w:numId w:val="1"/>
              </w:numPr>
              <w:spacing w:line="276"/>
              <w:rPr>
                <w:rFonts w:ascii="Times New Roman" w:eastAsia="Times New Roman" w:hAnsi="Times New Roman" w:hint="default"/>
              </w:rPr>
            </w:pP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Гэрээс ажиллах </w:t>
            </w:r>
            <w:r>
              <w:rPr>
                <w:rFonts w:ascii="Times New Roman" w:eastAsia="Times New Roman" w:hAnsi="Times New Roman"/>
                <w:sz w:val="26"/>
              </w:rPr>
              <w:t>‧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 өдрийн хоолны цагийг зөрүүлэн зохицуулах</w:t>
            </w:r>
            <w:r>
              <w:rPr>
                <w:rFonts w:ascii="Times New Roman" w:eastAsia="Times New Roman" w:hAnsi="Times New Roman"/>
                <w:sz w:val="26"/>
              </w:rPr>
              <w:t>,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 ажилд цуглах</w:t>
            </w:r>
            <w:r>
              <w:rPr>
                <w:lang w:val="mn-MN" w:eastAsia="ko-KR"/>
                <w:rFonts w:ascii="Times New Roman" w:eastAsia="Times New Roman" w:hAnsi="Times New Roman"/>
                <w:sz w:val="26"/>
                <w:rtl w:val="off"/>
              </w:rPr>
              <w:t>,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 тарах цагийг зөрүүлэн зохицуулахыг анхааруулах</w:t>
            </w:r>
          </w:p>
          <w:p>
            <w:pPr>
              <w:pStyle w:val="0"/>
              <w:widowControl w:val="off"/>
              <w:spacing w:line="276"/>
              <w:rPr>
                <w:rFonts w:ascii="Times New Roman" w:eastAsia="Times New Roman" w:hAnsi="Times New Roman"/>
                <w:b/>
                <w:color w:val="0000FF"/>
                <w:sz w:val="26"/>
              </w:rPr>
            </w:pPr>
          </w:p>
          <w:p>
            <w:pPr>
              <w:pStyle w:val="0"/>
              <w:widowControl w:val="off"/>
              <w:spacing w:line="276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30"/>
              </w:rPr>
              <w:t>#2 1.5</w:t>
            </w:r>
            <w:r>
              <w:rPr>
                <w:lang w:val="mn-MN"/>
                <w:rFonts w:ascii="Times New Roman" w:eastAsia="Times New Roman" w:hAnsi="Times New Roman"/>
                <w:b/>
                <w:color w:val="0000FF"/>
                <w:sz w:val="30"/>
                <w:rtl w:val="off"/>
              </w:rPr>
              <w:t>р шат руу шилжих арга хэмжээний дагуу халдварт өвчнөөс сэргийлэх арга хэмжээг эрчимжүүлэх</w:t>
            </w:r>
          </w:p>
          <w:p>
            <w:pPr>
              <w:pStyle w:val="0"/>
              <w:ind w:left="275"/>
              <w:widowControl w:val="off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hint="default"/>
              </w:rPr>
            </w:pP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Энгийн байгууламж ашиглалтийг </w:t>
            </w:r>
            <w:r>
              <w:rPr>
                <w:rFonts w:ascii="Times New Roman" w:eastAsia="Times New Roman" w:hAnsi="Times New Roman"/>
                <w:sz w:val="26"/>
              </w:rPr>
              <w:t>4m²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 тутамд</w:t>
            </w:r>
            <w:r>
              <w:rPr>
                <w:rFonts w:ascii="Times New Roman" w:eastAsia="Times New Roman" w:hAnsi="Times New Roman"/>
                <w:sz w:val="26"/>
              </w:rPr>
              <w:t xml:space="preserve"> 1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хүнээр хязгаарлан тогтоож</w:t>
            </w:r>
            <w:r>
              <w:rPr>
                <w:rFonts w:ascii="Times New Roman" w:eastAsia="Times New Roman" w:hAnsi="Times New Roman"/>
                <w:sz w:val="26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суудал алгасан суухыг хэрэгжүүлэх</w:t>
            </w:r>
          </w:p>
          <w:p>
            <w:pPr>
              <w:pStyle w:val="0"/>
              <w:ind w:left="275"/>
              <w:widowControl w:val="off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hint="default"/>
              </w:rPr>
            </w:pP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Олон нийт ихээр цугладаг газраас</w:t>
            </w:r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зугаа цэнгээний газарт</w:t>
            </w:r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бүжиг бүжиглэх</w:t>
            </w:r>
            <w:r>
              <w:rPr>
                <w:rFonts w:ascii="Times New Roman" w:eastAsia="Times New Roman" w:hAnsi="Times New Roman"/>
                <w:sz w:val="26"/>
              </w:rPr>
              <w:t>‧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 ширээ сольж суухыг хориглох</w:t>
            </w:r>
            <w:r>
              <w:rPr>
                <w:rFonts w:ascii="Times New Roman" w:eastAsia="Times New Roman" w:hAnsi="Times New Roman"/>
                <w:sz w:val="26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кароке</w:t>
            </w:r>
            <w:r>
              <w:rPr>
                <w:rFonts w:ascii="Times New Roman" w:eastAsia="Times New Roman" w:hAnsi="Times New Roman"/>
                <w:sz w:val="26"/>
              </w:rPr>
              <w:t>‧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концертын танхимд хоол хүнс идэхийг хориглох</w:t>
            </w:r>
          </w:p>
          <w:p>
            <w:pPr>
              <w:pStyle w:val="0"/>
              <w:ind w:left="275"/>
              <w:widowControl w:val="off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hint="default"/>
              </w:rPr>
            </w:pP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Олон нийтийн улсын байгууламж ашиглалтын хүний тоог</w:t>
            </w:r>
            <w:r>
              <w:rPr>
                <w:rFonts w:ascii="Times New Roman" w:eastAsia="Times New Roman" w:hAnsi="Times New Roman"/>
                <w:sz w:val="26"/>
              </w:rPr>
              <w:t xml:space="preserve"> 50%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-р хязгаарлах</w:t>
            </w:r>
            <w:r>
              <w:rPr>
                <w:rFonts w:ascii="Times New Roman" w:eastAsia="Times New Roman" w:hAnsi="Times New Roman"/>
                <w:sz w:val="26"/>
              </w:rPr>
              <w:t>,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 спортын арга хэмжээ үзэгчийн суудлын тоог</w:t>
            </w:r>
            <w:r>
              <w:rPr>
                <w:rFonts w:ascii="Times New Roman" w:eastAsia="Times New Roman" w:hAnsi="Times New Roman"/>
                <w:sz w:val="26"/>
              </w:rPr>
              <w:t xml:space="preserve"> 30%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-р</w:t>
            </w:r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хязгаарлах</w:t>
            </w:r>
          </w:p>
          <w:p>
            <w:pPr>
              <w:pStyle w:val="0"/>
              <w:ind w:left="275"/>
              <w:widowControl w:val="off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hint="default"/>
              </w:rPr>
            </w:pP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Нийгмийн халамжийн байгууллагын үйл ажилгаагааг хэвийн явуулах ба яаралтай асран халамжлах зэрэг үйлчилгээг үзүүлэх</w:t>
            </w:r>
          </w:p>
          <w:p>
            <w:pPr>
              <w:pStyle w:val="0"/>
              <w:ind w:left="275"/>
              <w:widowControl w:val="off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hint="default"/>
              </w:rPr>
            </w:pP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Эрсдэл өндөртөй бөөгнөрөн цугларах </w:t>
            </w:r>
            <w:r>
              <w:rPr>
                <w:rFonts w:ascii="Times New Roman" w:eastAsia="Times New Roman" w:hAnsi="Times New Roman"/>
                <w:sz w:val="26"/>
              </w:rPr>
              <w:t>‧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 уулзалт цуглаанд </w:t>
            </w:r>
            <w:r>
              <w:rPr>
                <w:rFonts w:ascii="Times New Roman" w:eastAsia="Times New Roman" w:hAnsi="Times New Roman"/>
                <w:sz w:val="26"/>
              </w:rPr>
              <w:t>(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чуулга уулзалт </w:t>
            </w:r>
            <w:r>
              <w:rPr>
                <w:rFonts w:ascii="Times New Roman" w:eastAsia="Times New Roman" w:hAnsi="Times New Roman"/>
                <w:sz w:val="26"/>
              </w:rPr>
              <w:t>‧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 эсэргүүцлийн жагсаал</w:t>
            </w:r>
            <w:r>
              <w:rPr>
                <w:rFonts w:ascii="Times New Roman" w:eastAsia="Times New Roman" w:hAnsi="Times New Roman"/>
                <w:sz w:val="26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өргөн хүрээний концерт</w:t>
            </w:r>
            <w:r>
              <w:rPr>
                <w:rFonts w:ascii="Times New Roman" w:eastAsia="Times New Roman" w:hAnsi="Times New Roman"/>
                <w:sz w:val="26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эрдэм шинжилгээний чуулга уулзалт</w:t>
            </w:r>
            <w:r>
              <w:rPr>
                <w:rFonts w:ascii="Times New Roman" w:eastAsia="Times New Roman" w:hAnsi="Times New Roman"/>
                <w:sz w:val="26"/>
              </w:rPr>
              <w:t>,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 фестивал зэрэг</w:t>
            </w:r>
            <w:r>
              <w:rPr>
                <w:rFonts w:ascii="Times New Roman" w:eastAsia="Times New Roman" w:hAnsi="Times New Roman"/>
                <w:sz w:val="26"/>
              </w:rPr>
              <w:t xml:space="preserve">) 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оролцогчийн тоог </w:t>
            </w:r>
            <w:r>
              <w:rPr>
                <w:rFonts w:ascii="Times New Roman" w:eastAsia="Times New Roman" w:hAnsi="Times New Roman"/>
                <w:sz w:val="26"/>
              </w:rPr>
              <w:t>100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-аас доош хүн оролцохаар хязгаарлах</w:t>
            </w:r>
          </w:p>
          <w:p>
            <w:pPr>
              <w:pStyle w:val="0"/>
              <w:ind w:left="275"/>
              <w:widowControl w:val="off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hint="default"/>
              </w:rPr>
            </w:pP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Шашны үйл ажиллагааг явуулахдаа нийт суудлын </w:t>
            </w:r>
            <w:r>
              <w:rPr>
                <w:rFonts w:ascii="Times New Roman" w:eastAsia="Times New Roman" w:hAnsi="Times New Roman"/>
                <w:sz w:val="26"/>
              </w:rPr>
              <w:t>30%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>ыг ашиглахаар хүний тоог хязгаарлах</w:t>
            </w:r>
            <w:r>
              <w:rPr>
                <w:rFonts w:ascii="Times New Roman" w:eastAsia="Times New Roman" w:hAnsi="Times New Roman"/>
                <w:sz w:val="26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жижиг цуглаан </w:t>
            </w:r>
            <w:r>
              <w:rPr>
                <w:rFonts w:ascii="Times New Roman" w:eastAsia="Times New Roman" w:hAnsi="Times New Roman"/>
                <w:sz w:val="26"/>
              </w:rPr>
              <w:t>‧</w:t>
            </w:r>
            <w:r>
              <w:rPr>
                <w:lang w:val="mn-MN"/>
                <w:rFonts w:ascii="Times New Roman" w:eastAsia="Times New Roman" w:hAnsi="Times New Roman"/>
                <w:sz w:val="26"/>
                <w:rtl w:val="off"/>
              </w:rPr>
              <w:t xml:space="preserve"> хооллох зэргийг хориглох</w:t>
            </w:r>
          </w:p>
          <w:p>
            <w:pPr>
              <w:pStyle w:val="0"/>
              <w:widowControl w:val="off"/>
              <w:spacing w:line="276"/>
              <w:rPr>
                <w:lang w:val="mn-MN"/>
                <w:rFonts w:ascii="Times New Roman" w:eastAsia="Times New Roman" w:hAnsi="Times New Roman"/>
                <w:rtl w:val="off"/>
              </w:rPr>
            </w:pPr>
            <w:r>
              <w:rPr>
                <w:lang w:val="mn-MN"/>
                <w:rFonts w:ascii="Times New Roman" w:eastAsia="Times New Roman" w:hAnsi="Times New Roman"/>
                <w:rtl w:val="off"/>
              </w:rPr>
              <w:t xml:space="preserve">                                                                       </w:t>
            </w:r>
          </w:p>
          <w:p>
            <w:pPr>
              <w:pStyle w:val="0"/>
              <w:widowControl w:val="off"/>
              <w:spacing w:line="276"/>
              <w:rPr>
                <w:lang/>
                <w:rFonts w:ascii="Times New Roman" w:eastAsia="Times New Roman" w:hAnsi="Times New Roman"/>
                <w:b/>
                <w:color w:val="595959"/>
                <w:sz w:val="28"/>
                <w:spacing w:val="-6"/>
                <w:rtl w:val="off"/>
              </w:rPr>
            </w:pPr>
            <w:r>
              <w:rPr>
                <w:lang w:val="mn-MN"/>
                <w:rFonts w:ascii="Times New Roman" w:eastAsia="Times New Roman" w:hAnsi="Times New Roman"/>
                <w:rtl w:val="off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/>
              </w:rPr>
              <w:t>&lt;</w:t>
            </w:r>
            <w:r>
              <w:rPr>
                <w:lang w:val="mn-MN"/>
                <w:rFonts w:ascii="Times New Roman" w:eastAsia="Times New Roman" w:hAnsi="Times New Roman"/>
                <w:rtl w:val="off"/>
              </w:rPr>
              <w:t xml:space="preserve"> Орчуулгыг Данури</w:t>
            </w:r>
            <w:r>
              <w:rPr>
                <w:rFonts w:ascii="Times New Roman" w:eastAsia="Times New Roman" w:hAnsi="Times New Roman"/>
              </w:rPr>
              <w:t>1577-1366</w:t>
            </w:r>
            <w:r>
              <w:rPr>
                <w:lang w:val="mn-MN"/>
                <w:rFonts w:ascii="Times New Roman" w:eastAsia="Times New Roman" w:hAnsi="Times New Roman"/>
                <w:rtl w:val="off"/>
              </w:rPr>
              <w:t>хийв</w:t>
            </w:r>
            <w:r>
              <w:rPr>
                <w:rFonts w:ascii="Times New Roman" w:eastAsia="Times New Roman" w:hAnsi="Times New Roman"/>
              </w:rPr>
              <w:t>.&gt;</w:t>
            </w:r>
          </w:p>
          <w:p>
            <w:pPr>
              <w:jc w:val="center"/>
              <w:spacing w:line="276"/>
              <w:rPr>
                <w:rFonts w:ascii="Times New Roman" w:eastAsia="Times New Roman" w:hAnsi="Times New Roman" w:hint="default"/>
              </w:rPr>
            </w:pPr>
          </w:p>
        </w:tc>
      </w:tr>
    </w:tbl>
    <w:p>
      <w:pPr>
        <w:spacing w:line="276"/>
        <w:rPr>
          <w:rFonts w:ascii="Times New Roman" w:eastAsia="Times New Roman" w:hAnsi="Times New Roman" w:hint="default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Arial">
    <w:panose1 w:val="020B0604020202020204"/>
    <w:notTrueType w:val="false"/>
    <w:sig w:usb0="E0002EFF" w:usb1="C000785B" w:usb2="00000009" w:usb3="00000001" w:csb0="400001FF" w:csb1="FFFF0000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41597953" w:unhideWhenUsed="1"/>
    <w:lsdException w:name="toc 2" w:semiHidden="1" w:uiPriority="541597953" w:unhideWhenUsed="1"/>
    <w:lsdException w:name="toc 3" w:semiHidden="1" w:uiPriority="541597953" w:unhideWhenUsed="1"/>
    <w:lsdException w:name="toc 4" w:semiHidden="1" w:uiPriority="541597953" w:unhideWhenUsed="1"/>
    <w:lsdException w:name="toc 5" w:semiHidden="1" w:uiPriority="541597953" w:unhideWhenUsed="1"/>
    <w:lsdException w:name="toc 6" w:semiHidden="1" w:uiPriority="541597953" w:unhideWhenUsed="1"/>
    <w:lsdException w:name="toc 7" w:semiHidden="1" w:uiPriority="541597953" w:unhideWhenUsed="1"/>
    <w:lsdException w:name="toc 8" w:semiHidden="1" w:uiPriority="541597953" w:unhideWhenUsed="1"/>
    <w:lsdException w:name="toc 9" w:semiHidden="1" w:uiPriority="54159795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4159526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5309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309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481682" w:qFormat="1"/>
    <w:lsdException w:name="Emphasis" w:uiPriority="1941208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4159795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994194638"/>
    <w:lsdException w:name="Light List" w:uiPriority="-1994194637"/>
    <w:lsdException w:name="Light Grid" w:uiPriority="-1994194606"/>
    <w:lsdException w:name="Medium Shading 1" w:uiPriority="-1994194605"/>
    <w:lsdException w:name="Medium Shading 2" w:uiPriority="1629496450"/>
    <w:lsdException w:name="Medium List 1" w:uiPriority="1629496451"/>
    <w:lsdException w:name="Medium List 2" w:uiPriority="2021795652"/>
    <w:lsdException w:name="Medium Grid 1" w:uiPriority="2021795653"/>
    <w:lsdException w:name="Medium Grid 2" w:uiPriority="2021800310"/>
    <w:lsdException w:name="Medium Grid 3" w:uiPriority="2021800311"/>
    <w:lsdException w:name="Dark List" w:uiPriority="2021933716"/>
    <w:lsdException w:name="Colorful Shading" w:uiPriority="2021933717"/>
    <w:lsdException w:name="Colorful List" w:uiPriority="2032410912"/>
    <w:lsdException w:name="Colorful Grid" w:uiPriority="2032410913"/>
    <w:lsdException w:name="Light Shading Accent 1" w:uiPriority="-1994194638"/>
    <w:lsdException w:name="Light List Accent 1" w:uiPriority="-1994194637"/>
    <w:lsdException w:name="Light Grid Accent 1" w:uiPriority="-1994194606"/>
    <w:lsdException w:name="Medium Shading 1 Accent 1" w:uiPriority="-1994194605"/>
    <w:lsdException w:name="Medium Shading 2 Accent 1" w:uiPriority="1629496450"/>
    <w:lsdException w:name="Medium List 1 Accent 1" w:uiPriority="1629496451"/>
    <w:lsdException w:name="Revision" w:semiHidden="1"/>
    <w:lsdException w:name="List Paragraph" w:uiPriority="541595266" w:qFormat="1"/>
    <w:lsdException w:name="Quote" w:uiPriority="421734533" w:qFormat="1"/>
    <w:lsdException w:name="Intense Quote" w:uiPriority="422868888" w:qFormat="1"/>
    <w:lsdException w:name="Medium List 2 Accent 1" w:uiPriority="2021795652"/>
    <w:lsdException w:name="Medium Grid 1 Accent 1" w:uiPriority="2021795653"/>
    <w:lsdException w:name="Medium Grid 2 Accent 1" w:uiPriority="2021800310"/>
    <w:lsdException w:name="Medium Grid 3 Accent 1" w:uiPriority="2021800311"/>
    <w:lsdException w:name="Dark List Accent 1" w:uiPriority="2021933716"/>
    <w:lsdException w:name="Colorful Shading Accent 1" w:uiPriority="2021933717"/>
    <w:lsdException w:name="Colorful List Accent 1" w:uiPriority="2032410912"/>
    <w:lsdException w:name="Colorful Grid Accent 1" w:uiPriority="2032410913"/>
    <w:lsdException w:name="Light Shading Accent 2" w:uiPriority="-1994194638"/>
    <w:lsdException w:name="Light List Accent 2" w:uiPriority="-1994194637"/>
    <w:lsdException w:name="Light Grid Accent 2" w:uiPriority="-1994194606"/>
    <w:lsdException w:name="Medium Shading 1 Accent 2" w:uiPriority="-1994194605"/>
    <w:lsdException w:name="Medium Shading 2 Accent 2" w:uiPriority="1629496450"/>
    <w:lsdException w:name="Medium List 1 Accent 2" w:uiPriority="1629496451"/>
    <w:lsdException w:name="Medium List 2 Accent 2" w:uiPriority="2021795652"/>
    <w:lsdException w:name="Medium Grid 1 Accent 2" w:uiPriority="2021795653"/>
    <w:lsdException w:name="Medium Grid 2 Accent 2" w:uiPriority="2021800310"/>
    <w:lsdException w:name="Medium Grid 3 Accent 2" w:uiPriority="2021800311"/>
    <w:lsdException w:name="Dark List Accent 2" w:uiPriority="2021933716"/>
    <w:lsdException w:name="Colorful Shading Accent 2" w:uiPriority="2021933717"/>
    <w:lsdException w:name="Colorful List Accent 2" w:uiPriority="2032410912"/>
    <w:lsdException w:name="Colorful Grid Accent 2" w:uiPriority="2032410913"/>
    <w:lsdException w:name="Light Shading Accent 3" w:uiPriority="-1994194638"/>
    <w:lsdException w:name="Light List Accent 3" w:uiPriority="-1994194637"/>
    <w:lsdException w:name="Light Grid Accent 3" w:uiPriority="-1994194606"/>
    <w:lsdException w:name="Medium Shading 1 Accent 3" w:uiPriority="-1994194605"/>
    <w:lsdException w:name="Medium Shading 2 Accent 3" w:uiPriority="1629496450"/>
    <w:lsdException w:name="Medium List 1 Accent 3" w:uiPriority="1629496451"/>
    <w:lsdException w:name="Medium List 2 Accent 3" w:uiPriority="2021795652"/>
    <w:lsdException w:name="Medium Grid 1 Accent 3" w:uiPriority="2021795653"/>
    <w:lsdException w:name="Medium Grid 2 Accent 3" w:uiPriority="2021800310"/>
    <w:lsdException w:name="Medium Grid 3 Accent 3" w:uiPriority="2021800311"/>
    <w:lsdException w:name="Dark List Accent 3" w:uiPriority="2021933716"/>
    <w:lsdException w:name="Colorful Shading Accent 3" w:uiPriority="2021933717"/>
    <w:lsdException w:name="Colorful List Accent 3" w:uiPriority="2032410912"/>
    <w:lsdException w:name="Colorful Grid Accent 3" w:uiPriority="2032410913"/>
    <w:lsdException w:name="Light Shading Accent 4" w:uiPriority="-1994194638"/>
    <w:lsdException w:name="Light List Accent 4" w:uiPriority="-1994194637"/>
    <w:lsdException w:name="Light Grid Accent 4" w:uiPriority="-1994194606"/>
    <w:lsdException w:name="Medium Shading 1 Accent 4" w:uiPriority="-1994194605"/>
    <w:lsdException w:name="Medium Shading 2 Accent 4" w:uiPriority="1629496450"/>
    <w:lsdException w:name="Medium List 1 Accent 4" w:uiPriority="1629496451"/>
    <w:lsdException w:name="Medium List 2 Accent 4" w:uiPriority="2021795652"/>
    <w:lsdException w:name="Medium Grid 1 Accent 4" w:uiPriority="2021795653"/>
    <w:lsdException w:name="Medium Grid 2 Accent 4" w:uiPriority="2021800310"/>
    <w:lsdException w:name="Medium Grid 3 Accent 4" w:uiPriority="2021800311"/>
    <w:lsdException w:name="Dark List Accent 4" w:uiPriority="2021933716"/>
    <w:lsdException w:name="Colorful Shading Accent 4" w:uiPriority="2021933717"/>
    <w:lsdException w:name="Colorful List Accent 4" w:uiPriority="2032410912"/>
    <w:lsdException w:name="Colorful Grid Accent 4" w:uiPriority="2032410913"/>
    <w:lsdException w:name="Light Shading Accent 5" w:uiPriority="-1994194638"/>
    <w:lsdException w:name="Light List Accent 5" w:uiPriority="-1994194637"/>
    <w:lsdException w:name="Light Grid Accent 5" w:uiPriority="-1994194606"/>
    <w:lsdException w:name="Medium Shading 1 Accent 5" w:uiPriority="-1994194605"/>
    <w:lsdException w:name="Medium Shading 2 Accent 5" w:uiPriority="1629496450"/>
    <w:lsdException w:name="Medium List 1 Accent 5" w:uiPriority="1629496451"/>
    <w:lsdException w:name="Medium List 2 Accent 5" w:uiPriority="2021795652"/>
    <w:lsdException w:name="Medium Grid 1 Accent 5" w:uiPriority="2021795653"/>
    <w:lsdException w:name="Medium Grid 2 Accent 5" w:uiPriority="2021800310"/>
    <w:lsdException w:name="Medium Grid 3 Accent 5" w:uiPriority="2021800311"/>
    <w:lsdException w:name="Dark List Accent 5" w:uiPriority="2021933716"/>
    <w:lsdException w:name="Colorful Shading Accent 5" w:uiPriority="2021933717"/>
    <w:lsdException w:name="Colorful List Accent 5" w:uiPriority="2032410912"/>
    <w:lsdException w:name="Colorful Grid Accent 5" w:uiPriority="2032410913"/>
    <w:lsdException w:name="Light Shading Accent 6" w:uiPriority="-1994194638"/>
    <w:lsdException w:name="Light List Accent 6" w:uiPriority="-1994194637"/>
    <w:lsdException w:name="Light Grid Accent 6" w:uiPriority="-1994194606"/>
    <w:lsdException w:name="Medium Shading 1 Accent 6" w:uiPriority="-1994194605"/>
    <w:lsdException w:name="Medium Shading 2 Accent 6" w:uiPriority="1629496450"/>
    <w:lsdException w:name="Medium List 1 Accent 6" w:uiPriority="1629496451"/>
    <w:lsdException w:name="Medium List 2 Accent 6" w:uiPriority="2021795652"/>
    <w:lsdException w:name="Medium Grid 1 Accent 6" w:uiPriority="2021795653"/>
    <w:lsdException w:name="Medium Grid 2 Accent 6" w:uiPriority="2021800310"/>
    <w:lsdException w:name="Medium Grid 3 Accent 6" w:uiPriority="2021800311"/>
    <w:lsdException w:name="Dark List Accent 6" w:uiPriority="2021933716"/>
    <w:lsdException w:name="Colorful Shading Accent 6" w:uiPriority="2021933717"/>
    <w:lsdException w:name="Colorful List Accent 6" w:uiPriority="2032410912"/>
    <w:lsdException w:name="Colorful Grid Accent 6" w:uiPriority="2032410913"/>
    <w:lsdException w:name="Subtle Emphasis" w:uiPriority="1388695" w:qFormat="1"/>
    <w:lsdException w:name="Intense Emphasis" w:uiPriority="19412085" w:qFormat="1"/>
    <w:lsdException w:name="Subtle Reference" w:uiPriority="422868889" w:qFormat="1"/>
    <w:lsdException w:name="Intense Reference" w:uiPriority="423698564" w:qFormat="1"/>
    <w:lsdException w:name="Book Title" w:uiPriority="423698565" w:qFormat="1"/>
    <w:lsdException w:name="Bibliography" w:semiHidden="1" w:uiPriority="541595269" w:unhideWhenUsed="1"/>
    <w:lsdException w:name="TOC Heading" w:semiHidden="1" w:uiPriority="541597953" w:unhideWhenUsed="1" w:qFormat="1"/>
    <w:lsdException w:name="Plain Table 1" w:uiPriority="561202483"/>
    <w:lsdException w:name="Plain Table 2" w:uiPriority="578822744"/>
    <w:lsdException w:name="Plain Table 3" w:uiPriority="578822745"/>
    <w:lsdException w:name="Plain Table 4" w:uiPriority="578823976"/>
    <w:lsdException w:name="Plain Table 5" w:uiPriority="578823977"/>
    <w:lsdException w:name="Grid Table Light" w:uiPriority="561202482"/>
    <w:lsdException w:name="Grid Table 1 Light" w:uiPriority="578844294"/>
    <w:lsdException w:name="Grid Table 2" w:uiPriority="578844295"/>
    <w:lsdException w:name="Grid Table 3" w:uiPriority="579242120"/>
    <w:lsdException w:name="Grid Table 4" w:uiPriority="579242121"/>
    <w:lsdException w:name="Grid Table 5 Dark" w:uiPriority="594117988"/>
    <w:lsdException w:name="Grid Table 6 Colorful" w:uiPriority="594117989"/>
    <w:lsdException w:name="Grid Table 7 Colorful" w:uiPriority="1096372838"/>
    <w:lsdException w:name="Grid Table 1 Light Accent 1" w:uiPriority="578844294"/>
    <w:lsdException w:name="Grid Table 2 Accent 1" w:uiPriority="578844295"/>
    <w:lsdException w:name="Grid Table 3 Accent 1" w:uiPriority="579242120"/>
    <w:lsdException w:name="Grid Table 4 Accent 1" w:uiPriority="579242121"/>
    <w:lsdException w:name="Grid Table 5 Dark Accent 1" w:uiPriority="594117988"/>
    <w:lsdException w:name="Grid Table 6 Colorful Accent 1" w:uiPriority="594117989"/>
    <w:lsdException w:name="Grid Table 7 Colorful Accent 1" w:uiPriority="1096372838"/>
    <w:lsdException w:name="Grid Table 1 Light Accent 2" w:uiPriority="578844294"/>
    <w:lsdException w:name="Grid Table 2 Accent 2" w:uiPriority="578844295"/>
    <w:lsdException w:name="Grid Table 3 Accent 2" w:uiPriority="579242120"/>
    <w:lsdException w:name="Grid Table 4 Accent 2" w:uiPriority="579242121"/>
    <w:lsdException w:name="Grid Table 5 Dark Accent 2" w:uiPriority="594117988"/>
    <w:lsdException w:name="Grid Table 6 Colorful Accent 2" w:uiPriority="594117989"/>
    <w:lsdException w:name="Grid Table 7 Colorful Accent 2" w:uiPriority="1096372838"/>
    <w:lsdException w:name="Grid Table 1 Light Accent 3" w:uiPriority="578844294"/>
    <w:lsdException w:name="Grid Table 2 Accent 3" w:uiPriority="578844295"/>
    <w:lsdException w:name="Grid Table 3 Accent 3" w:uiPriority="579242120"/>
    <w:lsdException w:name="Grid Table 4 Accent 3" w:uiPriority="579242121"/>
    <w:lsdException w:name="Grid Table 5 Dark Accent 3" w:uiPriority="594117988"/>
    <w:lsdException w:name="Grid Table 6 Colorful Accent 3" w:uiPriority="594117989"/>
    <w:lsdException w:name="Grid Table 7 Colorful Accent 3" w:uiPriority="1096372838"/>
    <w:lsdException w:name="Grid Table 1 Light Accent 4" w:uiPriority="578844294"/>
    <w:lsdException w:name="Grid Table 2 Accent 4" w:uiPriority="578844295"/>
    <w:lsdException w:name="Grid Table 3 Accent 4" w:uiPriority="579242120"/>
    <w:lsdException w:name="Grid Table 4 Accent 4" w:uiPriority="579242121"/>
    <w:lsdException w:name="Grid Table 5 Dark Accent 4" w:uiPriority="594117988"/>
    <w:lsdException w:name="Grid Table 6 Colorful Accent 4" w:uiPriority="594117989"/>
    <w:lsdException w:name="Grid Table 7 Colorful Accent 4" w:uiPriority="1096372838"/>
    <w:lsdException w:name="Grid Table 1 Light Accent 5" w:uiPriority="578844294"/>
    <w:lsdException w:name="Grid Table 2 Accent 5" w:uiPriority="578844295"/>
    <w:lsdException w:name="Grid Table 3 Accent 5" w:uiPriority="579242120"/>
    <w:lsdException w:name="Grid Table 4 Accent 5" w:uiPriority="579242121"/>
    <w:lsdException w:name="Grid Table 5 Dark Accent 5" w:uiPriority="594117988"/>
    <w:lsdException w:name="Grid Table 6 Colorful Accent 5" w:uiPriority="594117989"/>
    <w:lsdException w:name="Grid Table 7 Colorful Accent 5" w:uiPriority="1096372838"/>
    <w:lsdException w:name="Grid Table 1 Light Accent 6" w:uiPriority="578844294"/>
    <w:lsdException w:name="Grid Table 2 Accent 6" w:uiPriority="578844295"/>
    <w:lsdException w:name="Grid Table 3 Accent 6" w:uiPriority="579242120"/>
    <w:lsdException w:name="Grid Table 4 Accent 6" w:uiPriority="579242121"/>
    <w:lsdException w:name="Grid Table 5 Dark Accent 6" w:uiPriority="594117988"/>
    <w:lsdException w:name="Grid Table 6 Colorful Accent 6" w:uiPriority="594117989"/>
    <w:lsdException w:name="Grid Table 7 Colorful Accent 6" w:uiPriority="1096372838"/>
    <w:lsdException w:name="List Table 1 Light" w:uiPriority="578844294"/>
    <w:lsdException w:name="List Table 2" w:uiPriority="578844295"/>
    <w:lsdException w:name="List Table 3" w:uiPriority="579242120"/>
    <w:lsdException w:name="List Table 4" w:uiPriority="579242121"/>
    <w:lsdException w:name="List Table 5 Dark" w:uiPriority="594117988"/>
    <w:lsdException w:name="List Table 6 Colorful" w:uiPriority="594117989"/>
    <w:lsdException w:name="List Table 7 Colorful" w:uiPriority="1096372838"/>
    <w:lsdException w:name="List Table 1 Light Accent 1" w:uiPriority="578844294"/>
    <w:lsdException w:name="List Table 2 Accent 1" w:uiPriority="578844295"/>
    <w:lsdException w:name="List Table 3 Accent 1" w:uiPriority="579242120"/>
    <w:lsdException w:name="List Table 4 Accent 1" w:uiPriority="579242121"/>
    <w:lsdException w:name="List Table 5 Dark Accent 1" w:uiPriority="594117988"/>
    <w:lsdException w:name="List Table 6 Colorful Accent 1" w:uiPriority="594117989"/>
    <w:lsdException w:name="List Table 7 Colorful Accent 1" w:uiPriority="1096372838"/>
    <w:lsdException w:name="List Table 1 Light Accent 2" w:uiPriority="578844294"/>
    <w:lsdException w:name="List Table 2 Accent 2" w:uiPriority="578844295"/>
    <w:lsdException w:name="List Table 3 Accent 2" w:uiPriority="579242120"/>
    <w:lsdException w:name="List Table 4 Accent 2" w:uiPriority="579242121"/>
    <w:lsdException w:name="List Table 5 Dark Accent 2" w:uiPriority="594117988"/>
    <w:lsdException w:name="List Table 6 Colorful Accent 2" w:uiPriority="594117989"/>
    <w:lsdException w:name="List Table 7 Colorful Accent 2" w:uiPriority="1096372838"/>
    <w:lsdException w:name="List Table 1 Light Accent 3" w:uiPriority="578844294"/>
    <w:lsdException w:name="List Table 2 Accent 3" w:uiPriority="578844295"/>
    <w:lsdException w:name="List Table 3 Accent 3" w:uiPriority="579242120"/>
    <w:lsdException w:name="List Table 4 Accent 3" w:uiPriority="579242121"/>
    <w:lsdException w:name="List Table 5 Dark Accent 3" w:uiPriority="594117988"/>
    <w:lsdException w:name="List Table 6 Colorful Accent 3" w:uiPriority="594117989"/>
    <w:lsdException w:name="List Table 7 Colorful Accent 3" w:uiPriority="1096372838"/>
    <w:lsdException w:name="List Table 1 Light Accent 4" w:uiPriority="578844294"/>
    <w:lsdException w:name="List Table 2 Accent 4" w:uiPriority="578844295"/>
    <w:lsdException w:name="List Table 3 Accent 4" w:uiPriority="579242120"/>
    <w:lsdException w:name="List Table 4 Accent 4" w:uiPriority="579242121"/>
    <w:lsdException w:name="List Table 5 Dark Accent 4" w:uiPriority="594117988"/>
    <w:lsdException w:name="List Table 6 Colorful Accent 4" w:uiPriority="594117989"/>
    <w:lsdException w:name="List Table 7 Colorful Accent 4" w:uiPriority="1096372838"/>
    <w:lsdException w:name="List Table 1 Light Accent 5" w:uiPriority="578844294"/>
    <w:lsdException w:name="List Table 2 Accent 5" w:uiPriority="578844295"/>
    <w:lsdException w:name="List Table 3 Accent 5" w:uiPriority="579242120"/>
    <w:lsdException w:name="List Table 4 Accent 5" w:uiPriority="579242121"/>
    <w:lsdException w:name="List Table 5 Dark Accent 5" w:uiPriority="594117988"/>
    <w:lsdException w:name="List Table 6 Colorful Accent 5" w:uiPriority="594117989"/>
    <w:lsdException w:name="List Table 7 Colorful Accent 5" w:uiPriority="1096372838"/>
    <w:lsdException w:name="List Table 1 Light Accent 6" w:uiPriority="578844294"/>
    <w:lsdException w:name="List Table 2 Accent 6" w:uiPriority="578844295"/>
    <w:lsdException w:name="List Table 3 Accent 6" w:uiPriority="579242120"/>
    <w:lsdException w:name="List Table 4 Accent 6" w:uiPriority="579242121"/>
    <w:lsdException w:name="List Table 5 Dark Accent 6" w:uiPriority="594117988"/>
    <w:lsdException w:name="List Table 6 Colorful Accent 6" w:uiPriority="594117989"/>
    <w:lsdException w:name="List Table 7 Colorful Accent 6" w:uiPriority="1096372838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uiPriority w:val="39"/>
    <w:basedOn w:val="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황아영</dc:creator>
  <cp:keywords/>
  <dc:description/>
  <cp:lastModifiedBy>이선환</cp:lastModifiedBy>
  <cp:revision>1</cp:revision>
  <dcterms:created xsi:type="dcterms:W3CDTF">2020-11-18T01:04:35Z</dcterms:created>
  <dcterms:modified xsi:type="dcterms:W3CDTF">2020-11-19T07:01:10Z</dcterms:modified>
  <cp:version>1000.0100.01</cp:version>
</cp:coreProperties>
</file>